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36CAE4CF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F0391A">
        <w:rPr>
          <w:b/>
          <w:bCs/>
        </w:rPr>
        <w:t>2</w:t>
      </w:r>
      <w:r>
        <w:rPr>
          <w:b/>
          <w:bCs/>
        </w:rPr>
        <w:t xml:space="preserve"> – Introduction to </w:t>
      </w:r>
      <w:r w:rsidR="004C49EF">
        <w:rPr>
          <w:b/>
          <w:bCs/>
        </w:rPr>
        <w:t>Linear Models and Neural Networks</w:t>
      </w:r>
    </w:p>
    <w:p w14:paraId="5DFBC2A2" w14:textId="1E561622" w:rsidR="00302D67" w:rsidRDefault="00302D67">
      <w:r>
        <w:t xml:space="preserve">In this module, we are </w:t>
      </w:r>
      <w:r w:rsidR="004C49EF">
        <w:t>introduced to</w:t>
      </w:r>
      <w:r>
        <w:t xml:space="preserve"> </w:t>
      </w:r>
      <w:r w:rsidR="004C49EF">
        <w:t>the core technology of current AI landscape: Neural Networks</w:t>
      </w:r>
      <w:r>
        <w:t>.</w:t>
      </w:r>
      <w:r w:rsidR="004C49EF">
        <w:t xml:space="preserve"> However, we need to learn the basic concepts of linear models before that. This is still an introductory module and has no coding components.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P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302D67"/>
    <w:rsid w:val="004C49EF"/>
    <w:rsid w:val="005648CF"/>
    <w:rsid w:val="00663BEB"/>
    <w:rsid w:val="007254E4"/>
    <w:rsid w:val="00E1013C"/>
    <w:rsid w:val="00F0391A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4</cp:revision>
  <dcterms:created xsi:type="dcterms:W3CDTF">2024-12-13T15:24:00Z</dcterms:created>
  <dcterms:modified xsi:type="dcterms:W3CDTF">2024-12-13T15:27:00Z</dcterms:modified>
</cp:coreProperties>
</file>